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Leader Name: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 / Team: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Reporting Period: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Submitted: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I. ACCOMPLISHMENTS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A. Lodgings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Lodgings Processed: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 / Remarks: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B. Approvals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Approvals: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 / Remarks: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C. New Members Timelined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New Members Timelined: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 / Remarks: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D. Refused – Reapplied – Approved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Refused: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Reapplied: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Approved after Reapplication: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Details / Remarks: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pBdr>
          <w:bottom w:val="single" w:color="C00000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C00000"/>
          <w:sz w:val="26"/>
          <w:szCs w:val="26"/>
        </w:rPr>
        <w:t xml:space="preserve">II. CHALLENGES (if any)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A. Refusals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Refusals: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Common Reasons: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Taken: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B. Irate Clients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Incidents: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Nature of Complaints: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Taken: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spacing w:after="60" w:before="160"/>
      </w:pPr>
      <w:r>
        <w:rPr>
          <w:rFonts w:ascii="Arial" w:cs="Arial" w:eastAsia="Arial" w:hAnsi="Arial"/>
          <w:b/>
          <w:bCs/>
          <w:color w:val="2E74B5"/>
          <w:sz w:val="22"/>
          <w:szCs w:val="22"/>
        </w:rPr>
        <w:t xml:space="preserve">C. Refunds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Refund Requests: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Amount (if applicable):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Actions Taken: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p>
      <w:pPr>
        <w:pBdr>
          <w:bottom w:val="single" w:color="375623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375623"/>
          <w:sz w:val="26"/>
          <w:szCs w:val="26"/>
        </w:rPr>
        <w:t xml:space="preserve">III. IDEAS AND SUGGESTIONS FOR IMPROVEMENT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24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74B5"/>
                <w:sz w:val="20"/>
                <w:szCs w:val="20"/>
              </w:rPr>
              <w:t xml:space="preserve">Suggestion 1: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/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24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74B5"/>
                <w:sz w:val="20"/>
                <w:szCs w:val="20"/>
              </w:rPr>
              <w:t xml:space="preserve">Suggestion 2: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/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24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74B5"/>
                <w:sz w:val="20"/>
                <w:szCs w:val="20"/>
              </w:rPr>
              <w:t xml:space="preserve">Suggestion 3: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/>
        </w:tc>
      </w:tr>
    </w:tbl>
    <w:p>
      <w:pPr>
        <w:spacing w:after="80" w:before="80"/>
      </w:pPr>
    </w:p>
    <w:p>
      <w:pPr>
        <w:pBdr>
          <w:bottom w:val="single" w:color="404040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404040"/>
          <w:sz w:val="26"/>
          <w:szCs w:val="26"/>
        </w:rPr>
        <w:t xml:space="preserve">IV. CERTIFICATION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Prepared by (Signature):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Name &amp; Position: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F4E79" w:sz="6" w:space="1"/>
      </w:pBdr>
      <w:spacing w:before="80"/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    |     EOM Report —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79" w:sz="6" w:space="1"/>
      </w:pBdr>
      <w:spacing w:after="100"/>
      <w:jc w:val="center"/>
    </w:pPr>
    <w:r>
      <w:rPr>
        <w:rFonts w:ascii="Arial" w:cs="Arial" w:eastAsia="Arial" w:hAnsi="Arial"/>
        <w:b/>
        <w:bCs/>
        <w:color w:val="1F4E79"/>
        <w:sz w:val="28"/>
        <w:szCs w:val="28"/>
      </w:rPr>
      <w:t xml:space="preserve">END OF MONTH (EOM) REPORT</w:t>
    </w:r>
  </w:p>
  <w:p>
    <w:pPr>
      <w:spacing w:after="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2026-05-05T01:53:43.511Z</dcterms:created>
  <dcterms:modified xsi:type="dcterms:W3CDTF">2026-05-05T01:53:43.511Z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